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620722" w:rsidRDefault="00620722" w:rsidP="003A565F">
      <w:pPr>
        <w:spacing w:line="480" w:lineRule="auto"/>
        <w:jc w:val="center"/>
        <w:rPr>
          <w:rFonts w:ascii="Times New Roman" w:eastAsia="Times New Roman" w:hAnsi="Times New Roman" w:cs="Times New Roman"/>
          <w:sz w:val="24"/>
          <w:szCs w:val="24"/>
        </w:rPr>
      </w:pPr>
    </w:p>
    <w:p w:rsidR="003A565F" w:rsidRPr="006A39A4" w:rsidRDefault="003A565F" w:rsidP="003A565F">
      <w:pPr>
        <w:spacing w:line="480" w:lineRule="auto"/>
        <w:jc w:val="center"/>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Workplace Privacy</w:t>
      </w:r>
    </w:p>
    <w:p w:rsidR="003A565F" w:rsidRDefault="003A565F" w:rsidP="003A56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A565F" w:rsidRDefault="003A565F" w:rsidP="003A56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3A565F" w:rsidRDefault="003A565F" w:rsidP="003A56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3A565F" w:rsidRDefault="003A565F" w:rsidP="003A565F">
      <w:pPr>
        <w:spacing w:line="480" w:lineRule="auto"/>
        <w:rPr>
          <w:rFonts w:ascii="Times New Roman" w:eastAsia="Times New Roman" w:hAnsi="Times New Roman" w:cs="Times New Roman"/>
          <w:sz w:val="24"/>
          <w:szCs w:val="24"/>
        </w:rPr>
      </w:pPr>
    </w:p>
    <w:p w:rsidR="00620722" w:rsidRDefault="00620722" w:rsidP="003A565F">
      <w:pPr>
        <w:spacing w:line="480" w:lineRule="auto"/>
        <w:rPr>
          <w:rFonts w:ascii="Times New Roman" w:eastAsia="Times New Roman" w:hAnsi="Times New Roman" w:cs="Times New Roman"/>
          <w:sz w:val="24"/>
          <w:szCs w:val="24"/>
        </w:rPr>
      </w:pPr>
    </w:p>
    <w:p w:rsidR="006A39A4" w:rsidRPr="006A39A4" w:rsidRDefault="006A39A4" w:rsidP="003A565F">
      <w:pPr>
        <w:spacing w:line="480" w:lineRule="auto"/>
        <w:jc w:val="center"/>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lastRenderedPageBreak/>
        <w:t>Workplace Privacy</w:t>
      </w:r>
    </w:p>
    <w:p w:rsidR="006A39A4" w:rsidRPr="003A565F" w:rsidRDefault="006A39A4" w:rsidP="003A565F">
      <w:pPr>
        <w:spacing w:line="480" w:lineRule="auto"/>
        <w:jc w:val="center"/>
        <w:rPr>
          <w:rFonts w:ascii="Times New Roman" w:eastAsia="Times New Roman" w:hAnsi="Times New Roman" w:cs="Times New Roman"/>
          <w:b/>
          <w:sz w:val="24"/>
          <w:szCs w:val="24"/>
        </w:rPr>
      </w:pPr>
      <w:r w:rsidRPr="003A565F">
        <w:rPr>
          <w:rFonts w:ascii="Times New Roman" w:eastAsia="Times New Roman" w:hAnsi="Times New Roman" w:cs="Times New Roman"/>
          <w:b/>
          <w:sz w:val="24"/>
          <w:szCs w:val="24"/>
        </w:rPr>
        <w:t>Introduction</w:t>
      </w:r>
    </w:p>
    <w:p w:rsidR="006A39A4" w:rsidRPr="006A39A4" w:rsidRDefault="006A39A4" w:rsidP="0026189B">
      <w:pPr>
        <w:spacing w:line="480" w:lineRule="auto"/>
        <w:ind w:firstLine="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Employers are increasingly becoming concerned over increased employee's unethical behaviors in the workplace, such as the use of drugs, stealing of properties, watching pornographic materials, and violation of data security. According to Osibanjo, Akinbode, Falola &amp; Oludayo (2018), employers are also becoming more concerned about both reduced employee productivity and overall productivity of the company as a result of emp</w:t>
      </w:r>
      <w:r w:rsidR="003A565F">
        <w:rPr>
          <w:rFonts w:ascii="Times New Roman" w:eastAsia="Times New Roman" w:hAnsi="Times New Roman" w:cs="Times New Roman"/>
          <w:sz w:val="24"/>
          <w:szCs w:val="24"/>
        </w:rPr>
        <w:t>loyees utilizing office resources</w:t>
      </w:r>
      <w:r w:rsidRPr="006A39A4">
        <w:rPr>
          <w:rFonts w:ascii="Times New Roman" w:eastAsia="Times New Roman" w:hAnsi="Times New Roman" w:cs="Times New Roman"/>
          <w:sz w:val="24"/>
          <w:szCs w:val="24"/>
        </w:rPr>
        <w:t xml:space="preserve"> for their personal gain. Therefore, employers have embarked on monitoring to avert these risks. However, the question of whether observing the right to privacy</w:t>
      </w:r>
      <w:r w:rsidR="003A565F">
        <w:rPr>
          <w:rFonts w:ascii="Times New Roman" w:eastAsia="Times New Roman" w:hAnsi="Times New Roman" w:cs="Times New Roman"/>
          <w:sz w:val="24"/>
          <w:szCs w:val="24"/>
        </w:rPr>
        <w:t xml:space="preserve"> in workplace</w:t>
      </w:r>
      <w:r w:rsidRPr="006A39A4">
        <w:rPr>
          <w:rFonts w:ascii="Times New Roman" w:eastAsia="Times New Roman" w:hAnsi="Times New Roman" w:cs="Times New Roman"/>
          <w:sz w:val="24"/>
          <w:szCs w:val="24"/>
        </w:rPr>
        <w:t xml:space="preserve"> is ethical or not continues to be a hot topic of debate over the years. There are those who believe that monitoring is essential both to the employer and the employee, while others believe that such practice is not ethical. </w:t>
      </w:r>
      <w:r w:rsidR="0026189B">
        <w:rPr>
          <w:rFonts w:ascii="Times New Roman" w:eastAsia="Times New Roman" w:hAnsi="Times New Roman" w:cs="Times New Roman"/>
          <w:sz w:val="24"/>
          <w:szCs w:val="24"/>
        </w:rPr>
        <w:t xml:space="preserve">Those who support the monitoring of employees argue that it </w:t>
      </w:r>
      <w:r w:rsidR="0026189B" w:rsidRPr="006A39A4">
        <w:rPr>
          <w:rFonts w:ascii="Times New Roman" w:eastAsia="Times New Roman" w:hAnsi="Times New Roman" w:cs="Times New Roman"/>
          <w:sz w:val="24"/>
          <w:szCs w:val="24"/>
        </w:rPr>
        <w:t>molds employees into responsible individuals and results in prope</w:t>
      </w:r>
      <w:r w:rsidR="00B0758B">
        <w:rPr>
          <w:rFonts w:ascii="Times New Roman" w:eastAsia="Times New Roman" w:hAnsi="Times New Roman" w:cs="Times New Roman"/>
          <w:sz w:val="24"/>
          <w:szCs w:val="24"/>
        </w:rPr>
        <w:t>r utilization of an organization’s</w:t>
      </w:r>
      <w:r w:rsidR="0026189B">
        <w:rPr>
          <w:rFonts w:ascii="Times New Roman" w:eastAsia="Times New Roman" w:hAnsi="Times New Roman" w:cs="Times New Roman"/>
          <w:sz w:val="24"/>
          <w:szCs w:val="24"/>
        </w:rPr>
        <w:t xml:space="preserve"> resources, however, I feel that monitoring of employees would lead to unwarranted incursion that </w:t>
      </w:r>
      <w:r w:rsidR="0026189B" w:rsidRPr="006A39A4">
        <w:rPr>
          <w:rFonts w:ascii="Times New Roman" w:eastAsia="Times New Roman" w:hAnsi="Times New Roman" w:cs="Times New Roman"/>
          <w:sz w:val="24"/>
          <w:szCs w:val="24"/>
        </w:rPr>
        <w:t>demoralizes employees, reduces productivity, and scares away potential employees</w:t>
      </w:r>
      <w:r w:rsidR="0026189B">
        <w:rPr>
          <w:rFonts w:ascii="Times New Roman" w:eastAsia="Times New Roman" w:hAnsi="Times New Roman" w:cs="Times New Roman"/>
          <w:sz w:val="24"/>
          <w:szCs w:val="24"/>
        </w:rPr>
        <w:t xml:space="preserve">.  </w:t>
      </w:r>
    </w:p>
    <w:p w:rsidR="006A39A4" w:rsidRDefault="006A39A4" w:rsidP="003A565F">
      <w:pPr>
        <w:spacing w:line="480" w:lineRule="auto"/>
        <w:jc w:val="center"/>
        <w:rPr>
          <w:rFonts w:ascii="Times New Roman" w:eastAsia="Times New Roman" w:hAnsi="Times New Roman" w:cs="Times New Roman"/>
          <w:b/>
          <w:sz w:val="24"/>
          <w:szCs w:val="24"/>
        </w:rPr>
      </w:pPr>
      <w:r w:rsidRPr="00051334">
        <w:rPr>
          <w:rFonts w:ascii="Times New Roman" w:eastAsia="Times New Roman" w:hAnsi="Times New Roman" w:cs="Times New Roman"/>
          <w:b/>
          <w:sz w:val="24"/>
          <w:szCs w:val="24"/>
        </w:rPr>
        <w:t>Support</w:t>
      </w:r>
      <w:r w:rsidR="0026189B">
        <w:rPr>
          <w:rFonts w:ascii="Times New Roman" w:eastAsia="Times New Roman" w:hAnsi="Times New Roman" w:cs="Times New Roman"/>
          <w:b/>
          <w:sz w:val="24"/>
          <w:szCs w:val="24"/>
        </w:rPr>
        <w:t xml:space="preserve"> for Employee Monitoring</w:t>
      </w:r>
    </w:p>
    <w:p w:rsidR="0026189B" w:rsidRPr="006A39A4" w:rsidRDefault="0026189B" w:rsidP="00261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Those who support employee monitoring argue that</w:t>
      </w:r>
      <w:r w:rsidRPr="006A39A4">
        <w:rPr>
          <w:rFonts w:ascii="Times New Roman" w:eastAsia="Times New Roman" w:hAnsi="Times New Roman" w:cs="Times New Roman"/>
          <w:sz w:val="24"/>
          <w:szCs w:val="24"/>
        </w:rPr>
        <w:t xml:space="preserve"> monitoring molds employees into responsible people. Whenever employees realize that they are being monitored, they are likely to shun unethical behaviors in the workplace, like stealing office properties and visiting pornographic sites. Consequently, the employees are likely to become disciplined even in other life endeavors. The</w:t>
      </w:r>
      <w:r w:rsidR="00D75EAC">
        <w:rPr>
          <w:rFonts w:ascii="Times New Roman" w:eastAsia="Times New Roman" w:hAnsi="Times New Roman" w:cs="Times New Roman"/>
          <w:sz w:val="24"/>
          <w:szCs w:val="24"/>
        </w:rPr>
        <w:t xml:space="preserve">re is also an argument that </w:t>
      </w:r>
      <w:r w:rsidRPr="006A39A4">
        <w:rPr>
          <w:rFonts w:ascii="Times New Roman" w:eastAsia="Times New Roman" w:hAnsi="Times New Roman" w:cs="Times New Roman"/>
          <w:sz w:val="24"/>
          <w:szCs w:val="24"/>
        </w:rPr>
        <w:t xml:space="preserve">monitoring makes employees more committed to their work activities, and this results in hard-working individuals (Holt, Lang &amp; Sutton, 2017). In </w:t>
      </w:r>
      <w:r w:rsidRPr="006A39A4">
        <w:rPr>
          <w:rFonts w:ascii="Times New Roman" w:eastAsia="Times New Roman" w:hAnsi="Times New Roman" w:cs="Times New Roman"/>
          <w:sz w:val="24"/>
          <w:szCs w:val="24"/>
        </w:rPr>
        <w:lastRenderedPageBreak/>
        <w:t>addition, when employees are monitored for a long time, they get used to it. As a result, they learn that it is their responsibility to do what is expected of them without being followed</w:t>
      </w:r>
      <w:r w:rsidR="00D75EAC">
        <w:rPr>
          <w:rFonts w:ascii="Times New Roman" w:eastAsia="Times New Roman" w:hAnsi="Times New Roman" w:cs="Times New Roman"/>
          <w:sz w:val="24"/>
          <w:szCs w:val="24"/>
        </w:rPr>
        <w:t xml:space="preserve">. Besides, there is an assertion </w:t>
      </w:r>
      <w:r w:rsidRPr="006A39A4">
        <w:rPr>
          <w:rFonts w:ascii="Times New Roman" w:eastAsia="Times New Roman" w:hAnsi="Times New Roman" w:cs="Times New Roman"/>
          <w:sz w:val="24"/>
          <w:szCs w:val="24"/>
        </w:rPr>
        <w:t>that discipline and responsibility learned by the employees in their workplaces are likely to apply in other life activities. For instance, such employees are likely to instill the values of hard work and responsibility to their friends and children.</w:t>
      </w:r>
    </w:p>
    <w:p w:rsidR="0026189B" w:rsidRPr="006A39A4" w:rsidRDefault="0026189B" w:rsidP="0026189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those who support employee monitoring</w:t>
      </w:r>
      <w:r w:rsidR="00D75EAC">
        <w:rPr>
          <w:rFonts w:ascii="Times New Roman" w:eastAsia="Times New Roman" w:hAnsi="Times New Roman" w:cs="Times New Roman"/>
          <w:sz w:val="24"/>
          <w:szCs w:val="24"/>
        </w:rPr>
        <w:t xml:space="preserve"> believe </w:t>
      </w:r>
      <w:r w:rsidRPr="006A39A4">
        <w:rPr>
          <w:rFonts w:ascii="Times New Roman" w:eastAsia="Times New Roman" w:hAnsi="Times New Roman" w:cs="Times New Roman"/>
          <w:sz w:val="24"/>
          <w:szCs w:val="24"/>
        </w:rPr>
        <w:t>that the monitoring of employees results</w:t>
      </w:r>
      <w:r w:rsidR="00B0758B">
        <w:rPr>
          <w:rFonts w:ascii="Times New Roman" w:eastAsia="Times New Roman" w:hAnsi="Times New Roman" w:cs="Times New Roman"/>
          <w:sz w:val="24"/>
          <w:szCs w:val="24"/>
        </w:rPr>
        <w:t xml:space="preserve"> in proper utilization of an organization’s</w:t>
      </w:r>
      <w:r w:rsidRPr="006A39A4">
        <w:rPr>
          <w:rFonts w:ascii="Times New Roman" w:eastAsia="Times New Roman" w:hAnsi="Times New Roman" w:cs="Times New Roman"/>
          <w:sz w:val="24"/>
          <w:szCs w:val="24"/>
        </w:rPr>
        <w:t xml:space="preserve"> r</w:t>
      </w:r>
      <w:r w:rsidR="00D75EAC">
        <w:rPr>
          <w:rFonts w:ascii="Times New Roman" w:eastAsia="Times New Roman" w:hAnsi="Times New Roman" w:cs="Times New Roman"/>
          <w:sz w:val="24"/>
          <w:szCs w:val="24"/>
        </w:rPr>
        <w:t>esources. There is the assertion</w:t>
      </w:r>
      <w:r w:rsidRPr="006A39A4">
        <w:rPr>
          <w:rFonts w:ascii="Times New Roman" w:eastAsia="Times New Roman" w:hAnsi="Times New Roman" w:cs="Times New Roman"/>
          <w:sz w:val="24"/>
          <w:szCs w:val="24"/>
        </w:rPr>
        <w:t xml:space="preserve"> that some employees use office properties for their own gain. For instance, it is reported that some employees use office vehicles to transact their businesses, or they conduct business transactions behind the doors. Therefo</w:t>
      </w:r>
      <w:r>
        <w:rPr>
          <w:rFonts w:ascii="Times New Roman" w:eastAsia="Times New Roman" w:hAnsi="Times New Roman" w:cs="Times New Roman"/>
          <w:sz w:val="24"/>
          <w:szCs w:val="24"/>
        </w:rPr>
        <w:t>re, monitoring restricts such</w:t>
      </w:r>
      <w:r w:rsidRPr="006A39A4">
        <w:rPr>
          <w:rFonts w:ascii="Times New Roman" w:eastAsia="Times New Roman" w:hAnsi="Times New Roman" w:cs="Times New Roman"/>
          <w:sz w:val="24"/>
          <w:szCs w:val="24"/>
        </w:rPr>
        <w:t xml:space="preserve"> employees from misusing office property. Time is another key resource for any organization. Holt, Lang &amp; Sutton (2017), asserted that when employee monitoring becomes a routine practice by the organization, the employees are likely to utilize office time performing their required activities, and this translates into increased productivity both at the individual and organizational level. The internet is another important resource of any organization, and some employees utilize it for personal benefits. However, when monitoring is in place, the employees are likely to use internet only for the required organizational purposes. </w:t>
      </w:r>
    </w:p>
    <w:p w:rsidR="0026189B" w:rsidRPr="00051334" w:rsidRDefault="0026189B" w:rsidP="0026189B">
      <w:pPr>
        <w:spacing w:line="480" w:lineRule="auto"/>
        <w:jc w:val="center"/>
        <w:rPr>
          <w:rFonts w:ascii="Times New Roman" w:eastAsia="Times New Roman" w:hAnsi="Times New Roman" w:cs="Times New Roman"/>
          <w:b/>
          <w:sz w:val="24"/>
          <w:szCs w:val="24"/>
        </w:rPr>
      </w:pPr>
      <w:r w:rsidRPr="00051334">
        <w:rPr>
          <w:rFonts w:ascii="Times New Roman" w:eastAsia="Times New Roman" w:hAnsi="Times New Roman" w:cs="Times New Roman"/>
          <w:b/>
          <w:sz w:val="24"/>
          <w:szCs w:val="24"/>
        </w:rPr>
        <w:t>Counter Argument</w:t>
      </w:r>
    </w:p>
    <w:p w:rsidR="006A39A4" w:rsidRPr="006A39A4" w:rsidRDefault="0026189B" w:rsidP="003A565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 </w:t>
      </w:r>
      <w:r w:rsidR="00A33E1F">
        <w:rPr>
          <w:rFonts w:ascii="Times New Roman" w:eastAsia="Times New Roman" w:hAnsi="Times New Roman" w:cs="Times New Roman"/>
          <w:sz w:val="24"/>
          <w:szCs w:val="24"/>
        </w:rPr>
        <w:t>fee</w:t>
      </w:r>
      <w:r>
        <w:rPr>
          <w:rFonts w:ascii="Times New Roman" w:eastAsia="Times New Roman" w:hAnsi="Times New Roman" w:cs="Times New Roman"/>
          <w:sz w:val="24"/>
          <w:szCs w:val="24"/>
        </w:rPr>
        <w:t>l that e</w:t>
      </w:r>
      <w:r w:rsidR="006A39A4" w:rsidRPr="006A39A4">
        <w:rPr>
          <w:rFonts w:ascii="Times New Roman" w:eastAsia="Times New Roman" w:hAnsi="Times New Roman" w:cs="Times New Roman"/>
          <w:sz w:val="24"/>
          <w:szCs w:val="24"/>
        </w:rPr>
        <w:t>mployee monitoring</w:t>
      </w:r>
      <w:r>
        <w:rPr>
          <w:rFonts w:ascii="Times New Roman" w:eastAsia="Times New Roman" w:hAnsi="Times New Roman" w:cs="Times New Roman"/>
          <w:sz w:val="24"/>
          <w:szCs w:val="24"/>
        </w:rPr>
        <w:t xml:space="preserve"> constitutes</w:t>
      </w:r>
      <w:r w:rsidR="00A33E1F">
        <w:rPr>
          <w:rFonts w:ascii="Times New Roman" w:eastAsia="Times New Roman" w:hAnsi="Times New Roman" w:cs="Times New Roman"/>
          <w:sz w:val="24"/>
          <w:szCs w:val="24"/>
        </w:rPr>
        <w:t xml:space="preserve"> unwanted incursion that</w:t>
      </w:r>
      <w:r w:rsidR="006A39A4" w:rsidRPr="006A39A4">
        <w:rPr>
          <w:rFonts w:ascii="Times New Roman" w:eastAsia="Times New Roman" w:hAnsi="Times New Roman" w:cs="Times New Roman"/>
          <w:sz w:val="24"/>
          <w:szCs w:val="24"/>
        </w:rPr>
        <w:t xml:space="preserve"> demoralizes employees. Employees are the key assets of any organization, and they have the potential to make the organization succeed or fail. One of the critical aspects of employees that any manager or business owner should be concerned about is motivation. Employees who are </w:t>
      </w:r>
      <w:r w:rsidR="006A39A4" w:rsidRPr="006A39A4">
        <w:rPr>
          <w:rFonts w:ascii="Times New Roman" w:eastAsia="Times New Roman" w:hAnsi="Times New Roman" w:cs="Times New Roman"/>
          <w:sz w:val="24"/>
          <w:szCs w:val="24"/>
        </w:rPr>
        <w:lastRenderedPageBreak/>
        <w:t xml:space="preserve">highly motivated are highly committed to their activities and have the potential to propel the organization into greater heights. However, employer's practices like monitoring make many employees lose morale. For instance, the use of electronic monitoring like closed-circuit television makes employees lose morale in the current organization (Fusi &amp; Feeney, 2018). In addition, employees may feel uncomfortable when they realize that they are being monitored. Employees are either extroverts or introverts, and the use of electronic monitoring may be a disadvantage to the introverts, and they may never realize their </w:t>
      </w:r>
      <w:r w:rsidR="003A565F">
        <w:rPr>
          <w:rFonts w:ascii="Times New Roman" w:eastAsia="Times New Roman" w:hAnsi="Times New Roman" w:cs="Times New Roman"/>
          <w:sz w:val="24"/>
          <w:szCs w:val="24"/>
        </w:rPr>
        <w:t xml:space="preserve">full </w:t>
      </w:r>
      <w:r w:rsidR="006A39A4" w:rsidRPr="006A39A4">
        <w:rPr>
          <w:rFonts w:ascii="Times New Roman" w:eastAsia="Times New Roman" w:hAnsi="Times New Roman" w:cs="Times New Roman"/>
          <w:sz w:val="24"/>
          <w:szCs w:val="24"/>
        </w:rPr>
        <w:t>potential in the organization. Therefore, the monitoring becomes a disturbance to the employees, and as a result, their morale reduces.</w:t>
      </w:r>
    </w:p>
    <w:p w:rsidR="006A39A4" w:rsidRPr="006A39A4" w:rsidRDefault="006A39A4" w:rsidP="003A565F">
      <w:pPr>
        <w:spacing w:line="480" w:lineRule="auto"/>
        <w:ind w:firstLine="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 xml:space="preserve">In addition, </w:t>
      </w:r>
      <w:r w:rsidR="00A33E1F">
        <w:rPr>
          <w:rFonts w:ascii="Times New Roman" w:eastAsia="Times New Roman" w:hAnsi="Times New Roman" w:cs="Times New Roman"/>
          <w:sz w:val="24"/>
          <w:szCs w:val="24"/>
        </w:rPr>
        <w:t>the unwarranted incursion</w:t>
      </w:r>
      <w:r w:rsidRPr="006A39A4">
        <w:rPr>
          <w:rFonts w:ascii="Times New Roman" w:eastAsia="Times New Roman" w:hAnsi="Times New Roman" w:cs="Times New Roman"/>
          <w:sz w:val="24"/>
          <w:szCs w:val="24"/>
        </w:rPr>
        <w:t xml:space="preserve"> reduces productivity. Monitoring of employees causes demoralization that, in turn, reduces both employee productivity and overall organizational productivity. For instance, some employees interpret that being monitored is kind of testing their honesty. Consequently, they lose trust in their organizations. If the employees are demoralized, they lose commitment to their working activities, which translates to low productivity. In addition, low productivity impli</w:t>
      </w:r>
      <w:r w:rsidR="00A33E1F">
        <w:rPr>
          <w:rFonts w:ascii="Times New Roman" w:eastAsia="Times New Roman" w:hAnsi="Times New Roman" w:cs="Times New Roman"/>
          <w:sz w:val="24"/>
          <w:szCs w:val="24"/>
        </w:rPr>
        <w:t>es losses to the company, and this may</w:t>
      </w:r>
      <w:r w:rsidRPr="006A39A4">
        <w:rPr>
          <w:rFonts w:ascii="Times New Roman" w:eastAsia="Times New Roman" w:hAnsi="Times New Roman" w:cs="Times New Roman"/>
          <w:sz w:val="24"/>
          <w:szCs w:val="24"/>
        </w:rPr>
        <w:t xml:space="preserve"> </w:t>
      </w:r>
      <w:r w:rsidR="007277EB" w:rsidRPr="006A39A4">
        <w:rPr>
          <w:rFonts w:ascii="Times New Roman" w:eastAsia="Times New Roman" w:hAnsi="Times New Roman" w:cs="Times New Roman"/>
          <w:sz w:val="24"/>
          <w:szCs w:val="24"/>
        </w:rPr>
        <w:t>re</w:t>
      </w:r>
      <w:r w:rsidR="007277EB">
        <w:rPr>
          <w:rFonts w:ascii="Times New Roman" w:eastAsia="Times New Roman" w:hAnsi="Times New Roman" w:cs="Times New Roman"/>
          <w:sz w:val="24"/>
          <w:szCs w:val="24"/>
        </w:rPr>
        <w:t>nder the</w:t>
      </w:r>
      <w:r w:rsidR="00A33E1F">
        <w:rPr>
          <w:rFonts w:ascii="Times New Roman" w:eastAsia="Times New Roman" w:hAnsi="Times New Roman" w:cs="Times New Roman"/>
          <w:sz w:val="24"/>
          <w:szCs w:val="24"/>
        </w:rPr>
        <w:t xml:space="preserve"> company inoperative</w:t>
      </w:r>
      <w:r w:rsidRPr="006A39A4">
        <w:rPr>
          <w:rFonts w:ascii="Times New Roman" w:eastAsia="Times New Roman" w:hAnsi="Times New Roman" w:cs="Times New Roman"/>
          <w:sz w:val="24"/>
          <w:szCs w:val="24"/>
        </w:rPr>
        <w:t xml:space="preserve"> within no time. Other employees believe that drug testing in the workplace is a violation of their right to privacy, which is unethical (Fusi &amp; Feeney, 2018). Some employees may publicize the results of the drug testing resulting in violation of the concerned employee's right to privacy. Therefore, drug testing and testing honesty of employees may demoralize the employees, employees lose trust and commitment in their activities, and ultimately productivity becomes low.</w:t>
      </w:r>
    </w:p>
    <w:p w:rsidR="006A39A4" w:rsidRPr="006A39A4" w:rsidRDefault="006A39A4" w:rsidP="003A565F">
      <w:pPr>
        <w:spacing w:line="480" w:lineRule="auto"/>
        <w:ind w:firstLine="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 xml:space="preserve">Besides, </w:t>
      </w:r>
      <w:r w:rsidR="00A33E1F">
        <w:rPr>
          <w:rFonts w:ascii="Times New Roman" w:eastAsia="Times New Roman" w:hAnsi="Times New Roman" w:cs="Times New Roman"/>
          <w:sz w:val="24"/>
          <w:szCs w:val="24"/>
        </w:rPr>
        <w:t>unwarranted incursion</w:t>
      </w:r>
      <w:r w:rsidRPr="006A39A4">
        <w:rPr>
          <w:rFonts w:ascii="Times New Roman" w:eastAsia="Times New Roman" w:hAnsi="Times New Roman" w:cs="Times New Roman"/>
          <w:sz w:val="24"/>
          <w:szCs w:val="24"/>
        </w:rPr>
        <w:t xml:space="preserve"> may scare away potential employees. Employees want to be in a work environment where they feel free and comfortable, while at the same time working </w:t>
      </w:r>
      <w:r w:rsidRPr="006A39A4">
        <w:rPr>
          <w:rFonts w:ascii="Times New Roman" w:eastAsia="Times New Roman" w:hAnsi="Times New Roman" w:cs="Times New Roman"/>
          <w:sz w:val="24"/>
          <w:szCs w:val="24"/>
        </w:rPr>
        <w:lastRenderedPageBreak/>
        <w:t>hard and in line with the objectives of the company. Social interaction is one of the practices of employee's interpersonal skills. Fusi &amp; Feeney (2018), noted that social interaction might result in romantic relationships among the employees, and some of them may be destined to find their future partners in their work organizations. However, when employees realize that they are being monitored, they feel that their romantic relationships are negatively affected. Some</w:t>
      </w:r>
      <w:r w:rsidR="00051334">
        <w:rPr>
          <w:rFonts w:ascii="Times New Roman" w:eastAsia="Times New Roman" w:hAnsi="Times New Roman" w:cs="Times New Roman"/>
          <w:sz w:val="24"/>
          <w:szCs w:val="24"/>
        </w:rPr>
        <w:t xml:space="preserve"> of</w:t>
      </w:r>
      <w:r w:rsidRPr="006A39A4">
        <w:rPr>
          <w:rFonts w:ascii="Times New Roman" w:eastAsia="Times New Roman" w:hAnsi="Times New Roman" w:cs="Times New Roman"/>
          <w:sz w:val="24"/>
          <w:szCs w:val="24"/>
        </w:rPr>
        <w:t xml:space="preserve"> such employees may be the best in the organization, and due to the monitoring, they may decide to quit the organization. Thus negatively impacting the company. Incoming potential employees may also not be willing to render their services in a company where monitoring is a normal routine.  </w:t>
      </w:r>
    </w:p>
    <w:p w:rsidR="006A39A4" w:rsidRPr="00051334" w:rsidRDefault="006A39A4" w:rsidP="003A565F">
      <w:pPr>
        <w:spacing w:line="480" w:lineRule="auto"/>
        <w:jc w:val="center"/>
        <w:rPr>
          <w:rFonts w:ascii="Times New Roman" w:eastAsia="Times New Roman" w:hAnsi="Times New Roman" w:cs="Times New Roman"/>
          <w:b/>
          <w:sz w:val="24"/>
          <w:szCs w:val="24"/>
        </w:rPr>
      </w:pPr>
      <w:r w:rsidRPr="00051334">
        <w:rPr>
          <w:rFonts w:ascii="Times New Roman" w:eastAsia="Times New Roman" w:hAnsi="Times New Roman" w:cs="Times New Roman"/>
          <w:b/>
          <w:sz w:val="24"/>
          <w:szCs w:val="24"/>
        </w:rPr>
        <w:t>Circumstances when monitoring is appropriate</w:t>
      </w:r>
    </w:p>
    <w:p w:rsidR="006A39A4" w:rsidRPr="006A39A4" w:rsidRDefault="006A39A4" w:rsidP="003A565F">
      <w:pPr>
        <w:spacing w:line="480" w:lineRule="auto"/>
        <w:ind w:firstLine="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 xml:space="preserve">There are certain circumstances under which monitoring of employees becomes appropriate. One such circumstance is when the company wants to ensure the success of the company. Every organization exists to </w:t>
      </w:r>
      <w:r w:rsidR="007277EB" w:rsidRPr="006A39A4">
        <w:rPr>
          <w:rFonts w:ascii="Times New Roman" w:eastAsia="Times New Roman" w:hAnsi="Times New Roman" w:cs="Times New Roman"/>
          <w:sz w:val="24"/>
          <w:szCs w:val="24"/>
        </w:rPr>
        <w:t>fulfill</w:t>
      </w:r>
      <w:r w:rsidRPr="006A39A4">
        <w:rPr>
          <w:rFonts w:ascii="Times New Roman" w:eastAsia="Times New Roman" w:hAnsi="Times New Roman" w:cs="Times New Roman"/>
          <w:sz w:val="24"/>
          <w:szCs w:val="24"/>
        </w:rPr>
        <w:t xml:space="preserve"> certain goals, and an organization may incorporate employee monitoring practices th</w:t>
      </w:r>
      <w:r w:rsidR="00051334">
        <w:rPr>
          <w:rFonts w:ascii="Times New Roman" w:eastAsia="Times New Roman" w:hAnsi="Times New Roman" w:cs="Times New Roman"/>
          <w:sz w:val="24"/>
          <w:szCs w:val="24"/>
        </w:rPr>
        <w:t>at are geared towards ensuring</w:t>
      </w:r>
      <w:r w:rsidRPr="006A39A4">
        <w:rPr>
          <w:rFonts w:ascii="Times New Roman" w:eastAsia="Times New Roman" w:hAnsi="Times New Roman" w:cs="Times New Roman"/>
          <w:sz w:val="24"/>
          <w:szCs w:val="24"/>
        </w:rPr>
        <w:t xml:space="preserve"> that such goals are achieved. However, such monitoring should be work-related</w:t>
      </w:r>
      <w:r w:rsidR="00051334">
        <w:rPr>
          <w:rFonts w:ascii="Times New Roman" w:eastAsia="Times New Roman" w:hAnsi="Times New Roman" w:cs="Times New Roman"/>
          <w:sz w:val="24"/>
          <w:szCs w:val="24"/>
        </w:rPr>
        <w:t xml:space="preserve"> and communicated to the employees</w:t>
      </w:r>
      <w:r w:rsidRPr="006A39A4">
        <w:rPr>
          <w:rFonts w:ascii="Times New Roman" w:eastAsia="Times New Roman" w:hAnsi="Times New Roman" w:cs="Times New Roman"/>
          <w:sz w:val="24"/>
          <w:szCs w:val="24"/>
        </w:rPr>
        <w:t xml:space="preserve"> (Lee Jr, Warkentin, Crossler &amp; Otondo, 2017). When an organization is successful, the employees are assured of their employment, and thus able to satisfy their needs. Therefore, monitoring that is geared towards ensuring the success of the organization becomes appropriate. Another circumstance when monitoring becomes appropriate is when it is a legal requirement. In some of the state or federal-owned organizations, drug testing is a requirement of the law. State or federal-owned enterprises like airlines, rail lines, and national security firms, it is a legal requirement of all employees in such enterprises to undergo drug testing.</w:t>
      </w:r>
    </w:p>
    <w:p w:rsidR="006A39A4" w:rsidRPr="00051334" w:rsidRDefault="006A39A4" w:rsidP="003A565F">
      <w:pPr>
        <w:spacing w:line="480" w:lineRule="auto"/>
        <w:jc w:val="center"/>
        <w:rPr>
          <w:rFonts w:ascii="Times New Roman" w:eastAsia="Times New Roman" w:hAnsi="Times New Roman" w:cs="Times New Roman"/>
          <w:b/>
          <w:sz w:val="24"/>
          <w:szCs w:val="24"/>
        </w:rPr>
      </w:pPr>
      <w:r w:rsidRPr="00051334">
        <w:rPr>
          <w:rFonts w:ascii="Times New Roman" w:eastAsia="Times New Roman" w:hAnsi="Times New Roman" w:cs="Times New Roman"/>
          <w:b/>
          <w:sz w:val="24"/>
          <w:szCs w:val="24"/>
        </w:rPr>
        <w:lastRenderedPageBreak/>
        <w:t>Circumstances when monitoring is not appropriate</w:t>
      </w:r>
    </w:p>
    <w:p w:rsidR="006A39A4" w:rsidRPr="006A39A4" w:rsidRDefault="006A39A4" w:rsidP="003A565F">
      <w:pPr>
        <w:spacing w:line="480" w:lineRule="auto"/>
        <w:ind w:firstLine="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The circumstances under which monitoring of</w:t>
      </w:r>
      <w:r w:rsidR="00051334">
        <w:rPr>
          <w:rFonts w:ascii="Times New Roman" w:eastAsia="Times New Roman" w:hAnsi="Times New Roman" w:cs="Times New Roman"/>
          <w:sz w:val="24"/>
          <w:szCs w:val="24"/>
        </w:rPr>
        <w:t xml:space="preserve"> employees is not appropriate</w:t>
      </w:r>
      <w:r w:rsidRPr="006A39A4">
        <w:rPr>
          <w:rFonts w:ascii="Times New Roman" w:eastAsia="Times New Roman" w:hAnsi="Times New Roman" w:cs="Times New Roman"/>
          <w:sz w:val="24"/>
          <w:szCs w:val="24"/>
        </w:rPr>
        <w:t xml:space="preserve"> include when the monitoring violates personal privacy. Every employee has the right to privacy, and employers should not violate this right through monitoring. Some employers may install electronic monitoring that is able to capture</w:t>
      </w:r>
      <w:r w:rsidR="00051334">
        <w:rPr>
          <w:rFonts w:ascii="Times New Roman" w:eastAsia="Times New Roman" w:hAnsi="Times New Roman" w:cs="Times New Roman"/>
          <w:sz w:val="24"/>
          <w:szCs w:val="24"/>
        </w:rPr>
        <w:t xml:space="preserve"> personal information from the employee’s</w:t>
      </w:r>
      <w:r w:rsidRPr="006A39A4">
        <w:rPr>
          <w:rFonts w:ascii="Times New Roman" w:eastAsia="Times New Roman" w:hAnsi="Times New Roman" w:cs="Times New Roman"/>
          <w:sz w:val="24"/>
          <w:szCs w:val="24"/>
        </w:rPr>
        <w:t xml:space="preserve"> electronic devices. Such monitoring is not appropriate because the employees have a right to security of personal information. In addition, monitoring </w:t>
      </w:r>
      <w:r w:rsidR="00051334">
        <w:rPr>
          <w:rFonts w:ascii="Times New Roman" w:eastAsia="Times New Roman" w:hAnsi="Times New Roman" w:cs="Times New Roman"/>
          <w:sz w:val="24"/>
          <w:szCs w:val="24"/>
        </w:rPr>
        <w:t xml:space="preserve">that </w:t>
      </w:r>
      <w:r w:rsidRPr="006A39A4">
        <w:rPr>
          <w:rFonts w:ascii="Times New Roman" w:eastAsia="Times New Roman" w:hAnsi="Times New Roman" w:cs="Times New Roman"/>
          <w:sz w:val="24"/>
          <w:szCs w:val="24"/>
        </w:rPr>
        <w:t>ensures access to employee's personal information without consent is a breach of security information and thus unethical. Another circumstance when monitoring of employees is not appropriate is when it demoralizes employees. Employees are crucial assets for any organization, and any organization should work towards ensuring that their employees are highly motivated. However, when employers implement monitoring that demoralizes employees, the company may experience losses that may put the company out of business within a short time. Therefore, such monitoring may not be appropriate (Lee Jr, Warkentin, Crossler &amp; Otondo, 2017).</w:t>
      </w:r>
    </w:p>
    <w:p w:rsidR="006A39A4" w:rsidRPr="00051334" w:rsidRDefault="006A39A4" w:rsidP="003A565F">
      <w:pPr>
        <w:spacing w:line="480" w:lineRule="auto"/>
        <w:jc w:val="center"/>
        <w:rPr>
          <w:rFonts w:ascii="Times New Roman" w:eastAsia="Times New Roman" w:hAnsi="Times New Roman" w:cs="Times New Roman"/>
          <w:b/>
          <w:sz w:val="24"/>
          <w:szCs w:val="24"/>
        </w:rPr>
      </w:pPr>
      <w:r w:rsidRPr="00051334">
        <w:rPr>
          <w:rFonts w:ascii="Times New Roman" w:eastAsia="Times New Roman" w:hAnsi="Times New Roman" w:cs="Times New Roman"/>
          <w:b/>
          <w:sz w:val="24"/>
          <w:szCs w:val="24"/>
        </w:rPr>
        <w:t>Conclusion</w:t>
      </w:r>
    </w:p>
    <w:p w:rsidR="006A39A4" w:rsidRPr="006A39A4" w:rsidRDefault="006A39A4" w:rsidP="003A565F">
      <w:pPr>
        <w:spacing w:line="480" w:lineRule="auto"/>
        <w:ind w:firstLine="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 xml:space="preserve">In summation, before implementing measures that contribute to the monitoring of employers, employers need to understand why they are doing so. Employers need to manage their employees better for the sustainability of their companies. </w:t>
      </w:r>
      <w:r w:rsidR="00B0758B">
        <w:rPr>
          <w:rFonts w:ascii="Times New Roman" w:eastAsia="Times New Roman" w:hAnsi="Times New Roman" w:cs="Times New Roman"/>
          <w:sz w:val="24"/>
          <w:szCs w:val="24"/>
        </w:rPr>
        <w:t xml:space="preserve">Those who support the monitoring of employees argue that it </w:t>
      </w:r>
      <w:r w:rsidR="00B0758B" w:rsidRPr="006A39A4">
        <w:rPr>
          <w:rFonts w:ascii="Times New Roman" w:eastAsia="Times New Roman" w:hAnsi="Times New Roman" w:cs="Times New Roman"/>
          <w:sz w:val="24"/>
          <w:szCs w:val="24"/>
        </w:rPr>
        <w:t>molds employees into responsible individuals and results in prope</w:t>
      </w:r>
      <w:r w:rsidR="00B0758B">
        <w:rPr>
          <w:rFonts w:ascii="Times New Roman" w:eastAsia="Times New Roman" w:hAnsi="Times New Roman" w:cs="Times New Roman"/>
          <w:sz w:val="24"/>
          <w:szCs w:val="24"/>
        </w:rPr>
        <w:t xml:space="preserve">r utilization of an organization’s resources, however, I feel that monitoring of employees would lead to unwarranted incursion that </w:t>
      </w:r>
      <w:r w:rsidR="00B0758B" w:rsidRPr="006A39A4">
        <w:rPr>
          <w:rFonts w:ascii="Times New Roman" w:eastAsia="Times New Roman" w:hAnsi="Times New Roman" w:cs="Times New Roman"/>
          <w:sz w:val="24"/>
          <w:szCs w:val="24"/>
        </w:rPr>
        <w:t>demoralizes employees, reduces productivity, and scares away potential employees</w:t>
      </w:r>
      <w:r w:rsidRPr="006A39A4">
        <w:rPr>
          <w:rFonts w:ascii="Times New Roman" w:eastAsia="Times New Roman" w:hAnsi="Times New Roman" w:cs="Times New Roman"/>
          <w:sz w:val="24"/>
          <w:szCs w:val="24"/>
        </w:rPr>
        <w:t xml:space="preserve">. However, some circumstances may deem monitoring </w:t>
      </w:r>
      <w:r w:rsidRPr="006A39A4">
        <w:rPr>
          <w:rFonts w:ascii="Times New Roman" w:eastAsia="Times New Roman" w:hAnsi="Times New Roman" w:cs="Times New Roman"/>
          <w:sz w:val="24"/>
          <w:szCs w:val="24"/>
        </w:rPr>
        <w:lastRenderedPageBreak/>
        <w:t>appropriate, for instance, when the company wants to ensure the success of the company and when it is a requirement of the law. Monitoring that demoralizes employees or violates an employee's right to privacy is not appropriate.</w:t>
      </w: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3A565F" w:rsidRDefault="003A565F" w:rsidP="003A565F">
      <w:pPr>
        <w:spacing w:line="480" w:lineRule="auto"/>
        <w:jc w:val="center"/>
        <w:rPr>
          <w:rFonts w:ascii="Times New Roman" w:eastAsia="Times New Roman" w:hAnsi="Times New Roman" w:cs="Times New Roman"/>
          <w:sz w:val="24"/>
          <w:szCs w:val="24"/>
        </w:rPr>
      </w:pPr>
    </w:p>
    <w:p w:rsidR="00A33E1F" w:rsidRDefault="00A33E1F" w:rsidP="003A565F">
      <w:pPr>
        <w:spacing w:line="480" w:lineRule="auto"/>
        <w:jc w:val="center"/>
        <w:rPr>
          <w:rFonts w:ascii="Times New Roman" w:eastAsia="Times New Roman" w:hAnsi="Times New Roman" w:cs="Times New Roman"/>
          <w:sz w:val="24"/>
          <w:szCs w:val="24"/>
        </w:rPr>
      </w:pPr>
    </w:p>
    <w:p w:rsidR="006A39A4" w:rsidRPr="006A39A4" w:rsidRDefault="006A39A4" w:rsidP="003A565F">
      <w:pPr>
        <w:spacing w:line="480" w:lineRule="auto"/>
        <w:jc w:val="center"/>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lastRenderedPageBreak/>
        <w:t>References</w:t>
      </w:r>
    </w:p>
    <w:p w:rsidR="00051334" w:rsidRPr="006A39A4" w:rsidRDefault="00051334" w:rsidP="003A565F">
      <w:pPr>
        <w:spacing w:line="480" w:lineRule="auto"/>
        <w:ind w:left="720" w:hanging="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Fusi, F., &amp; Feeney, M. K. (2018). Electronic monitoring in public organizations: evidence from US local governments. Public Management Review, 20(10), 1465-1489.</w:t>
      </w:r>
    </w:p>
    <w:p w:rsidR="00051334" w:rsidRPr="006A39A4" w:rsidRDefault="00051334" w:rsidP="003A565F">
      <w:pPr>
        <w:spacing w:line="480" w:lineRule="auto"/>
        <w:ind w:left="720" w:hanging="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Holt, M., Lang, B., &amp; Sutton, S. G. (2017). Potential employees' ethical perceptions of active monitoring: The dark side of data analytics. Journal of Information Systems, 31(2), 107-124.</w:t>
      </w:r>
    </w:p>
    <w:p w:rsidR="00051334" w:rsidRPr="006A39A4" w:rsidRDefault="00051334" w:rsidP="003A565F">
      <w:pPr>
        <w:spacing w:line="480" w:lineRule="auto"/>
        <w:ind w:left="720" w:hanging="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Lee Jr, J., Warkentin, M., Crossler, R. E., &amp; Otondo, R. F. (2017). Implications of monitoring mechanisms on bring your own device adoption. Journal of Computer Information Systems, 57(4), 309-31.</w:t>
      </w:r>
    </w:p>
    <w:p w:rsidR="00051334" w:rsidRPr="006A39A4" w:rsidRDefault="00051334" w:rsidP="003A565F">
      <w:pPr>
        <w:spacing w:line="480" w:lineRule="auto"/>
        <w:ind w:left="720" w:hanging="720"/>
        <w:rPr>
          <w:rFonts w:ascii="Times New Roman" w:eastAsia="Times New Roman" w:hAnsi="Times New Roman" w:cs="Times New Roman"/>
          <w:sz w:val="24"/>
          <w:szCs w:val="24"/>
        </w:rPr>
      </w:pPr>
      <w:r w:rsidRPr="006A39A4">
        <w:rPr>
          <w:rFonts w:ascii="Times New Roman" w:eastAsia="Times New Roman" w:hAnsi="Times New Roman" w:cs="Times New Roman"/>
          <w:sz w:val="24"/>
          <w:szCs w:val="24"/>
        </w:rPr>
        <w:t>Osibanjo, A. O., Akinbode, J., Falola, H. O., &amp; Oludayo</w:t>
      </w:r>
      <w:bookmarkStart w:id="0" w:name="_GoBack"/>
      <w:bookmarkEnd w:id="0"/>
      <w:r w:rsidRPr="006A39A4">
        <w:rPr>
          <w:rFonts w:ascii="Times New Roman" w:eastAsia="Times New Roman" w:hAnsi="Times New Roman" w:cs="Times New Roman"/>
          <w:sz w:val="24"/>
          <w:szCs w:val="24"/>
        </w:rPr>
        <w:t>, O. O. (2018). Work ethics and employees' job performance. Journal of leadership, Accountability, and Ethics, 12(1), 107-117.</w:t>
      </w:r>
    </w:p>
    <w:p w:rsidR="006A39A4" w:rsidRPr="006A39A4" w:rsidRDefault="006A39A4" w:rsidP="003A565F">
      <w:pPr>
        <w:spacing w:line="480" w:lineRule="auto"/>
        <w:rPr>
          <w:rFonts w:ascii="Times New Roman" w:eastAsia="Times New Roman" w:hAnsi="Times New Roman" w:cs="Times New Roman"/>
          <w:sz w:val="24"/>
          <w:szCs w:val="24"/>
        </w:rPr>
      </w:pPr>
    </w:p>
    <w:p w:rsidR="006A39A4" w:rsidRPr="006A39A4" w:rsidRDefault="006A39A4" w:rsidP="003A565F">
      <w:pPr>
        <w:spacing w:line="480" w:lineRule="auto"/>
        <w:rPr>
          <w:rFonts w:ascii="Times New Roman" w:eastAsia="Times New Roman" w:hAnsi="Times New Roman" w:cs="Times New Roman"/>
          <w:sz w:val="24"/>
          <w:szCs w:val="24"/>
        </w:rPr>
      </w:pPr>
    </w:p>
    <w:p w:rsidR="006A39A4" w:rsidRPr="006A39A4" w:rsidRDefault="006A39A4" w:rsidP="003A565F">
      <w:pPr>
        <w:spacing w:line="480" w:lineRule="auto"/>
        <w:rPr>
          <w:rFonts w:ascii="Times New Roman" w:eastAsia="Times New Roman" w:hAnsi="Times New Roman" w:cs="Times New Roman"/>
          <w:sz w:val="24"/>
          <w:szCs w:val="24"/>
        </w:rPr>
      </w:pPr>
    </w:p>
    <w:p w:rsidR="00D2128B" w:rsidRPr="006A39A4" w:rsidRDefault="00D2128B" w:rsidP="003A565F">
      <w:pPr>
        <w:spacing w:line="480" w:lineRule="auto"/>
      </w:pPr>
    </w:p>
    <w:sectPr w:rsidR="00D2128B" w:rsidRPr="006A39A4" w:rsidSect="003A56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79E7" w:rsidRDefault="00C779E7" w:rsidP="003A565F">
      <w:pPr>
        <w:spacing w:after="0" w:line="240" w:lineRule="auto"/>
      </w:pPr>
      <w:r>
        <w:separator/>
      </w:r>
    </w:p>
  </w:endnote>
  <w:endnote w:type="continuationSeparator" w:id="1">
    <w:p w:rsidR="00C779E7" w:rsidRDefault="00C779E7" w:rsidP="003A56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79E7" w:rsidRDefault="00C779E7" w:rsidP="003A565F">
      <w:pPr>
        <w:spacing w:after="0" w:line="240" w:lineRule="auto"/>
      </w:pPr>
      <w:r>
        <w:separator/>
      </w:r>
    </w:p>
  </w:footnote>
  <w:footnote w:type="continuationSeparator" w:id="1">
    <w:p w:rsidR="00C779E7" w:rsidRDefault="00C779E7" w:rsidP="003A56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5F" w:rsidRPr="003A565F" w:rsidRDefault="003A565F">
    <w:pPr>
      <w:pStyle w:val="Header"/>
      <w:rPr>
        <w:rFonts w:ascii="Times New Roman" w:hAnsi="Times New Roman" w:cs="Times New Roman"/>
        <w:sz w:val="24"/>
        <w:szCs w:val="24"/>
      </w:rPr>
    </w:pPr>
    <w:r w:rsidRPr="003A565F">
      <w:rPr>
        <w:rFonts w:ascii="Times New Roman" w:hAnsi="Times New Roman" w:cs="Times New Roman"/>
        <w:sz w:val="24"/>
        <w:szCs w:val="24"/>
      </w:rPr>
      <w:t>WORKPLACE PRIVACY</w:t>
    </w:r>
    <w:r w:rsidRPr="003A565F">
      <w:rPr>
        <w:rFonts w:ascii="Times New Roman" w:hAnsi="Times New Roman" w:cs="Times New Roman"/>
        <w:sz w:val="24"/>
        <w:szCs w:val="24"/>
      </w:rPr>
      <w:tab/>
    </w:r>
    <w:r w:rsidRPr="003A565F">
      <w:rPr>
        <w:rFonts w:ascii="Times New Roman" w:hAnsi="Times New Roman" w:cs="Times New Roman"/>
        <w:sz w:val="24"/>
        <w:szCs w:val="24"/>
      </w:rPr>
      <w:tab/>
    </w:r>
    <w:r w:rsidR="008601A0" w:rsidRPr="003A565F">
      <w:rPr>
        <w:rFonts w:ascii="Times New Roman" w:hAnsi="Times New Roman" w:cs="Times New Roman"/>
        <w:sz w:val="24"/>
        <w:szCs w:val="24"/>
      </w:rPr>
      <w:fldChar w:fldCharType="begin"/>
    </w:r>
    <w:r w:rsidRPr="003A565F">
      <w:rPr>
        <w:rFonts w:ascii="Times New Roman" w:hAnsi="Times New Roman" w:cs="Times New Roman"/>
        <w:sz w:val="24"/>
        <w:szCs w:val="24"/>
      </w:rPr>
      <w:instrText xml:space="preserve"> PAGE   \* MERGEFORMAT </w:instrText>
    </w:r>
    <w:r w:rsidR="008601A0" w:rsidRPr="003A565F">
      <w:rPr>
        <w:rFonts w:ascii="Times New Roman" w:hAnsi="Times New Roman" w:cs="Times New Roman"/>
        <w:sz w:val="24"/>
        <w:szCs w:val="24"/>
      </w:rPr>
      <w:fldChar w:fldCharType="separate"/>
    </w:r>
    <w:r w:rsidR="007277EB">
      <w:rPr>
        <w:rFonts w:ascii="Times New Roman" w:hAnsi="Times New Roman" w:cs="Times New Roman"/>
        <w:noProof/>
        <w:sz w:val="24"/>
        <w:szCs w:val="24"/>
      </w:rPr>
      <w:t>8</w:t>
    </w:r>
    <w:r w:rsidR="008601A0" w:rsidRPr="003A565F">
      <w:rPr>
        <w:rFonts w:ascii="Times New Roman" w:hAnsi="Times New Roman" w:cs="Times New Roman"/>
        <w:noProof/>
        <w:sz w:val="24"/>
        <w:szCs w:val="24"/>
      </w:rPr>
      <w:fldChar w:fldCharType="end"/>
    </w:r>
  </w:p>
  <w:p w:rsidR="003A565F" w:rsidRDefault="003A56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5F" w:rsidRPr="003A565F" w:rsidRDefault="003A565F">
    <w:pPr>
      <w:pStyle w:val="Header"/>
      <w:rPr>
        <w:rFonts w:ascii="Times New Roman" w:hAnsi="Times New Roman" w:cs="Times New Roman"/>
        <w:sz w:val="24"/>
        <w:szCs w:val="24"/>
      </w:rPr>
    </w:pPr>
    <w:r w:rsidRPr="003A565F">
      <w:rPr>
        <w:rFonts w:ascii="Times New Roman" w:hAnsi="Times New Roman" w:cs="Times New Roman"/>
        <w:sz w:val="24"/>
        <w:szCs w:val="24"/>
      </w:rPr>
      <w:t>Running head: WORKPLACE PRIVACY</w:t>
    </w:r>
    <w:r w:rsidRPr="003A565F">
      <w:rPr>
        <w:rFonts w:ascii="Times New Roman" w:hAnsi="Times New Roman" w:cs="Times New Roman"/>
        <w:sz w:val="24"/>
        <w:szCs w:val="24"/>
      </w:rPr>
      <w:tab/>
    </w:r>
    <w:r w:rsidRPr="003A565F">
      <w:rPr>
        <w:rFonts w:ascii="Times New Roman" w:hAnsi="Times New Roman" w:cs="Times New Roman"/>
        <w:sz w:val="24"/>
        <w:szCs w:val="24"/>
      </w:rPr>
      <w:tab/>
    </w:r>
    <w:r w:rsidR="008601A0" w:rsidRPr="003A565F">
      <w:rPr>
        <w:rFonts w:ascii="Times New Roman" w:hAnsi="Times New Roman" w:cs="Times New Roman"/>
        <w:sz w:val="24"/>
        <w:szCs w:val="24"/>
      </w:rPr>
      <w:fldChar w:fldCharType="begin"/>
    </w:r>
    <w:r w:rsidRPr="003A565F">
      <w:rPr>
        <w:rFonts w:ascii="Times New Roman" w:hAnsi="Times New Roman" w:cs="Times New Roman"/>
        <w:sz w:val="24"/>
        <w:szCs w:val="24"/>
      </w:rPr>
      <w:instrText xml:space="preserve"> PAGE   \* MERGEFORMAT </w:instrText>
    </w:r>
    <w:r w:rsidR="008601A0" w:rsidRPr="003A565F">
      <w:rPr>
        <w:rFonts w:ascii="Times New Roman" w:hAnsi="Times New Roman" w:cs="Times New Roman"/>
        <w:sz w:val="24"/>
        <w:szCs w:val="24"/>
      </w:rPr>
      <w:fldChar w:fldCharType="separate"/>
    </w:r>
    <w:r w:rsidR="007277EB">
      <w:rPr>
        <w:rFonts w:ascii="Times New Roman" w:hAnsi="Times New Roman" w:cs="Times New Roman"/>
        <w:noProof/>
        <w:sz w:val="24"/>
        <w:szCs w:val="24"/>
      </w:rPr>
      <w:t>1</w:t>
    </w:r>
    <w:r w:rsidR="008601A0" w:rsidRPr="003A565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466D"/>
    <w:rsid w:val="00045DF9"/>
    <w:rsid w:val="00051334"/>
    <w:rsid w:val="000B44BE"/>
    <w:rsid w:val="000B5277"/>
    <w:rsid w:val="000C3853"/>
    <w:rsid w:val="00134533"/>
    <w:rsid w:val="00153EE3"/>
    <w:rsid w:val="00164C6A"/>
    <w:rsid w:val="00196D5A"/>
    <w:rsid w:val="001A0FD2"/>
    <w:rsid w:val="002203DA"/>
    <w:rsid w:val="0023265A"/>
    <w:rsid w:val="0026189B"/>
    <w:rsid w:val="00261E06"/>
    <w:rsid w:val="00266DC8"/>
    <w:rsid w:val="00384145"/>
    <w:rsid w:val="003A3BE1"/>
    <w:rsid w:val="003A565F"/>
    <w:rsid w:val="003D6848"/>
    <w:rsid w:val="00524D1C"/>
    <w:rsid w:val="005E366F"/>
    <w:rsid w:val="0060466D"/>
    <w:rsid w:val="00620722"/>
    <w:rsid w:val="006A39A4"/>
    <w:rsid w:val="007277EB"/>
    <w:rsid w:val="00855865"/>
    <w:rsid w:val="008601A0"/>
    <w:rsid w:val="00931ABD"/>
    <w:rsid w:val="009C1888"/>
    <w:rsid w:val="009C3243"/>
    <w:rsid w:val="00A33E1F"/>
    <w:rsid w:val="00A855D5"/>
    <w:rsid w:val="00AC093D"/>
    <w:rsid w:val="00AD0A97"/>
    <w:rsid w:val="00AE5B7E"/>
    <w:rsid w:val="00B0758B"/>
    <w:rsid w:val="00B76700"/>
    <w:rsid w:val="00BB24F6"/>
    <w:rsid w:val="00BF2B48"/>
    <w:rsid w:val="00C779E7"/>
    <w:rsid w:val="00CB72CC"/>
    <w:rsid w:val="00CB7EA1"/>
    <w:rsid w:val="00CF76AE"/>
    <w:rsid w:val="00D2128B"/>
    <w:rsid w:val="00D2268D"/>
    <w:rsid w:val="00D75EAC"/>
    <w:rsid w:val="00E76E75"/>
    <w:rsid w:val="00E85136"/>
    <w:rsid w:val="00E957A2"/>
    <w:rsid w:val="00EB51B3"/>
    <w:rsid w:val="00F3563C"/>
    <w:rsid w:val="00F41FB8"/>
    <w:rsid w:val="00F75115"/>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60466D"/>
  </w:style>
  <w:style w:type="character" w:customStyle="1" w:styleId="txt-light-blue">
    <w:name w:val="txt-light-blue"/>
    <w:basedOn w:val="DefaultParagraphFont"/>
    <w:rsid w:val="0060466D"/>
  </w:style>
  <w:style w:type="paragraph" w:styleId="Header">
    <w:name w:val="header"/>
    <w:basedOn w:val="Normal"/>
    <w:link w:val="HeaderChar"/>
    <w:uiPriority w:val="99"/>
    <w:unhideWhenUsed/>
    <w:rsid w:val="003A5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65F"/>
  </w:style>
  <w:style w:type="paragraph" w:styleId="Footer">
    <w:name w:val="footer"/>
    <w:basedOn w:val="Normal"/>
    <w:link w:val="FooterChar"/>
    <w:uiPriority w:val="99"/>
    <w:unhideWhenUsed/>
    <w:rsid w:val="003A5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65F"/>
  </w:style>
</w:styles>
</file>

<file path=word/webSettings.xml><?xml version="1.0" encoding="utf-8"?>
<w:webSettings xmlns:r="http://schemas.openxmlformats.org/officeDocument/2006/relationships" xmlns:w="http://schemas.openxmlformats.org/wordprocessingml/2006/main">
  <w:divs>
    <w:div w:id="779766013">
      <w:bodyDiv w:val="1"/>
      <w:marLeft w:val="0"/>
      <w:marRight w:val="0"/>
      <w:marTop w:val="0"/>
      <w:marBottom w:val="0"/>
      <w:divBdr>
        <w:top w:val="none" w:sz="0" w:space="0" w:color="auto"/>
        <w:left w:val="none" w:sz="0" w:space="0" w:color="auto"/>
        <w:bottom w:val="none" w:sz="0" w:space="0" w:color="auto"/>
        <w:right w:val="none" w:sz="0" w:space="0" w:color="auto"/>
      </w:divBdr>
      <w:divsChild>
        <w:div w:id="1510828776">
          <w:marLeft w:val="0"/>
          <w:marRight w:val="0"/>
          <w:marTop w:val="0"/>
          <w:marBottom w:val="0"/>
          <w:divBdr>
            <w:top w:val="none" w:sz="0" w:space="0" w:color="auto"/>
            <w:left w:val="none" w:sz="0" w:space="0" w:color="auto"/>
            <w:bottom w:val="none" w:sz="0" w:space="0" w:color="auto"/>
            <w:right w:val="none" w:sz="0" w:space="0" w:color="auto"/>
          </w:divBdr>
          <w:divsChild>
            <w:div w:id="716971106">
              <w:marLeft w:val="0"/>
              <w:marRight w:val="0"/>
              <w:marTop w:val="0"/>
              <w:marBottom w:val="0"/>
              <w:divBdr>
                <w:top w:val="none" w:sz="0" w:space="0" w:color="auto"/>
                <w:left w:val="none" w:sz="0" w:space="0" w:color="auto"/>
                <w:bottom w:val="none" w:sz="0" w:space="0" w:color="auto"/>
                <w:right w:val="none" w:sz="0" w:space="0" w:color="auto"/>
              </w:divBdr>
            </w:div>
          </w:divsChild>
        </w:div>
        <w:div w:id="977496154">
          <w:marLeft w:val="0"/>
          <w:marRight w:val="0"/>
          <w:marTop w:val="0"/>
          <w:marBottom w:val="0"/>
          <w:divBdr>
            <w:top w:val="none" w:sz="0" w:space="0" w:color="auto"/>
            <w:left w:val="none" w:sz="0" w:space="0" w:color="auto"/>
            <w:bottom w:val="none" w:sz="0" w:space="0" w:color="auto"/>
            <w:right w:val="none" w:sz="0" w:space="0" w:color="auto"/>
          </w:divBdr>
          <w:divsChild>
            <w:div w:id="1655446685">
              <w:marLeft w:val="0"/>
              <w:marRight w:val="0"/>
              <w:marTop w:val="0"/>
              <w:marBottom w:val="0"/>
              <w:divBdr>
                <w:top w:val="none" w:sz="0" w:space="0" w:color="auto"/>
                <w:left w:val="none" w:sz="0" w:space="0" w:color="auto"/>
                <w:bottom w:val="none" w:sz="0" w:space="0" w:color="auto"/>
                <w:right w:val="none" w:sz="0" w:space="0" w:color="auto"/>
              </w:divBdr>
            </w:div>
          </w:divsChild>
        </w:div>
        <w:div w:id="1008601089">
          <w:marLeft w:val="0"/>
          <w:marRight w:val="0"/>
          <w:marTop w:val="0"/>
          <w:marBottom w:val="0"/>
          <w:divBdr>
            <w:top w:val="none" w:sz="0" w:space="0" w:color="auto"/>
            <w:left w:val="none" w:sz="0" w:space="0" w:color="auto"/>
            <w:bottom w:val="none" w:sz="0" w:space="0" w:color="auto"/>
            <w:right w:val="none" w:sz="0" w:space="0" w:color="auto"/>
          </w:divBdr>
          <w:divsChild>
            <w:div w:id="1581405969">
              <w:marLeft w:val="0"/>
              <w:marRight w:val="0"/>
              <w:marTop w:val="0"/>
              <w:marBottom w:val="0"/>
              <w:divBdr>
                <w:top w:val="none" w:sz="0" w:space="0" w:color="auto"/>
                <w:left w:val="none" w:sz="0" w:space="0" w:color="auto"/>
                <w:bottom w:val="none" w:sz="0" w:space="0" w:color="auto"/>
                <w:right w:val="none" w:sz="0" w:space="0" w:color="auto"/>
              </w:divBdr>
            </w:div>
          </w:divsChild>
        </w:div>
        <w:div w:id="534343779">
          <w:marLeft w:val="0"/>
          <w:marRight w:val="0"/>
          <w:marTop w:val="0"/>
          <w:marBottom w:val="0"/>
          <w:divBdr>
            <w:top w:val="none" w:sz="0" w:space="0" w:color="auto"/>
            <w:left w:val="none" w:sz="0" w:space="0" w:color="auto"/>
            <w:bottom w:val="none" w:sz="0" w:space="0" w:color="auto"/>
            <w:right w:val="none" w:sz="0" w:space="0" w:color="auto"/>
          </w:divBdr>
          <w:divsChild>
            <w:div w:id="1387490232">
              <w:marLeft w:val="0"/>
              <w:marRight w:val="0"/>
              <w:marTop w:val="0"/>
              <w:marBottom w:val="0"/>
              <w:divBdr>
                <w:top w:val="none" w:sz="0" w:space="0" w:color="auto"/>
                <w:left w:val="none" w:sz="0" w:space="0" w:color="auto"/>
                <w:bottom w:val="none" w:sz="0" w:space="0" w:color="auto"/>
                <w:right w:val="none" w:sz="0" w:space="0" w:color="auto"/>
              </w:divBdr>
              <w:divsChild>
                <w:div w:id="1558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92707">
      <w:bodyDiv w:val="1"/>
      <w:marLeft w:val="0"/>
      <w:marRight w:val="0"/>
      <w:marTop w:val="0"/>
      <w:marBottom w:val="0"/>
      <w:divBdr>
        <w:top w:val="none" w:sz="0" w:space="0" w:color="auto"/>
        <w:left w:val="none" w:sz="0" w:space="0" w:color="auto"/>
        <w:bottom w:val="none" w:sz="0" w:space="0" w:color="auto"/>
        <w:right w:val="none" w:sz="0" w:space="0" w:color="auto"/>
      </w:divBdr>
      <w:divsChild>
        <w:div w:id="1183322198">
          <w:marLeft w:val="0"/>
          <w:marRight w:val="0"/>
          <w:marTop w:val="0"/>
          <w:marBottom w:val="0"/>
          <w:divBdr>
            <w:top w:val="none" w:sz="0" w:space="0" w:color="auto"/>
            <w:left w:val="none" w:sz="0" w:space="0" w:color="auto"/>
            <w:bottom w:val="none" w:sz="0" w:space="0" w:color="auto"/>
            <w:right w:val="none" w:sz="0" w:space="0" w:color="auto"/>
          </w:divBdr>
        </w:div>
      </w:divsChild>
    </w:div>
    <w:div w:id="1557740198">
      <w:bodyDiv w:val="1"/>
      <w:marLeft w:val="0"/>
      <w:marRight w:val="0"/>
      <w:marTop w:val="0"/>
      <w:marBottom w:val="0"/>
      <w:divBdr>
        <w:top w:val="none" w:sz="0" w:space="0" w:color="auto"/>
        <w:left w:val="none" w:sz="0" w:space="0" w:color="auto"/>
        <w:bottom w:val="none" w:sz="0" w:space="0" w:color="auto"/>
        <w:right w:val="none" w:sz="0" w:space="0" w:color="auto"/>
      </w:divBdr>
      <w:divsChild>
        <w:div w:id="1833595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2020-05-30T07:50:00Z</dcterms:created>
  <dcterms:modified xsi:type="dcterms:W3CDTF">2020-05-30T07:50:00Z</dcterms:modified>
</cp:coreProperties>
</file>